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2275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2551"/>
      </w:tblGrid>
      <w:tr w:rsidR="00284E95" w:rsidRPr="00D4431F" w14:paraId="2DCDC9F3" w14:textId="77777777" w:rsidTr="00BF1CCE">
        <w:trPr>
          <w:cantSplit/>
        </w:trPr>
        <w:tc>
          <w:tcPr>
            <w:tcW w:w="2835" w:type="dxa"/>
            <w:shd w:val="clear" w:color="auto" w:fill="BFBFBF"/>
            <w:vAlign w:val="center"/>
          </w:tcPr>
          <w:p w14:paraId="34AF59DF" w14:textId="54DB8305" w:rsidR="00284E95" w:rsidRPr="00D4431F" w:rsidRDefault="00284E95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Report of</w:t>
            </w:r>
          </w:p>
        </w:tc>
        <w:tc>
          <w:tcPr>
            <w:tcW w:w="4678" w:type="dxa"/>
            <w:shd w:val="clear" w:color="auto" w:fill="BFBFBF"/>
          </w:tcPr>
          <w:p w14:paraId="4617834C" w14:textId="77777777" w:rsidR="00284E95" w:rsidRDefault="00284E95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0F14D8CC" w14:textId="77777777" w:rsidR="00284E95" w:rsidRPr="00D4431F" w:rsidRDefault="00284E95" w:rsidP="00BF1CCE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</w:p>
        </w:tc>
      </w:tr>
      <w:tr w:rsidR="00284E95" w:rsidRPr="00D4431F" w14:paraId="2A424562" w14:textId="77777777" w:rsidTr="00310BA5">
        <w:trPr>
          <w:cantSplit/>
          <w:trHeight w:val="942"/>
        </w:trPr>
        <w:tc>
          <w:tcPr>
            <w:tcW w:w="2835" w:type="dxa"/>
            <w:vAlign w:val="center"/>
          </w:tcPr>
          <w:p w14:paraId="25A2659C" w14:textId="49294A23" w:rsidR="00284E95" w:rsidRPr="00ED4FF1" w:rsidRDefault="00200054" w:rsidP="00310BA5">
            <w:pPr>
              <w:spacing w:after="0"/>
              <w:jc w:val="center"/>
            </w:pPr>
            <w:r>
              <w:fldChar w:fldCharType="begin"/>
            </w:r>
            <w:r>
              <w:instrText xml:space="preserve"> DOCPROPERTY  LeadDirector  \* MERGEFORMAT </w:instrText>
            </w:r>
            <w:r>
              <w:fldChar w:fldCharType="separate"/>
            </w:r>
            <w:proofErr w:type="spellStart"/>
            <w:r w:rsidR="00284E95" w:rsidRPr="00ED4FF1">
              <w:t>LeadDirector</w:t>
            </w:r>
            <w:proofErr w:type="spellEnd"/>
            <w:r>
              <w:fldChar w:fldCharType="end"/>
            </w:r>
          </w:p>
        </w:tc>
        <w:tc>
          <w:tcPr>
            <w:tcW w:w="4678" w:type="dxa"/>
            <w:vAlign w:val="center"/>
          </w:tcPr>
          <w:p w14:paraId="1FFE400C" w14:textId="2E001EDF" w:rsidR="00284E95" w:rsidRPr="00ED4FF1" w:rsidRDefault="00310BA5" w:rsidP="00310B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Leisure Strategic Partnership Board</w:t>
            </w:r>
          </w:p>
        </w:tc>
        <w:tc>
          <w:tcPr>
            <w:tcW w:w="2551" w:type="dxa"/>
            <w:vAlign w:val="center"/>
          </w:tcPr>
          <w:p w14:paraId="77EBC06E" w14:textId="2BDFF39B" w:rsidR="00284E95" w:rsidRPr="00ED4FF1" w:rsidRDefault="00AD15F7" w:rsidP="00310B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DOCPROPERTY  MeetingDate  \* MERGEFORMAT </w:instrText>
            </w:r>
            <w:r>
              <w:rPr>
                <w:rFonts w:cstheme="minorHAnsi"/>
              </w:rPr>
              <w:fldChar w:fldCharType="separate"/>
            </w:r>
            <w:proofErr w:type="spellStart"/>
            <w:r>
              <w:rPr>
                <w:rFonts w:cstheme="minorHAnsi"/>
              </w:rPr>
              <w:t>MeetingDate</w:t>
            </w:r>
            <w:proofErr w:type="spellEnd"/>
            <w:r>
              <w:rPr>
                <w:rFonts w:cstheme="minorHAnsi"/>
              </w:rPr>
              <w:fldChar w:fldCharType="end"/>
            </w:r>
          </w:p>
        </w:tc>
      </w:tr>
    </w:tbl>
    <w:p w14:paraId="43F904B8" w14:textId="676EBFD7" w:rsidR="00BF1CCE" w:rsidRDefault="00310BA5" w:rsidP="00310BA5">
      <w:pPr>
        <w:spacing w:after="0"/>
      </w:pPr>
      <w:bookmarkStart w:id="0" w:name="_Hlk75350991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CEBD434" wp14:editId="4E1D7CC6">
            <wp:simplePos x="0" y="0"/>
            <wp:positionH relativeFrom="margin">
              <wp:posOffset>-823595</wp:posOffset>
            </wp:positionH>
            <wp:positionV relativeFrom="page">
              <wp:posOffset>76200</wp:posOffset>
            </wp:positionV>
            <wp:extent cx="2501265" cy="10972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Ribble Leisu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281D6" w14:textId="77777777" w:rsidR="00310BA5" w:rsidRPr="00310BA5" w:rsidRDefault="00310BA5" w:rsidP="00310BA5">
      <w:pPr>
        <w:spacing w:after="0"/>
      </w:pPr>
    </w:p>
    <w:p w14:paraId="056E9B97" w14:textId="49659BB0" w:rsidR="00BF1CCE" w:rsidRPr="00310BA5" w:rsidRDefault="00BF1CCE" w:rsidP="00310BA5">
      <w:pPr>
        <w:pStyle w:val="Heading1"/>
        <w:spacing w:before="0" w:beforeAutospacing="0"/>
        <w:rPr>
          <w:rFonts w:asciiTheme="majorHAnsi" w:hAnsiTheme="majorHAnsi" w:cstheme="majorHAnsi"/>
          <w:sz w:val="24"/>
          <w:szCs w:val="24"/>
        </w:rPr>
      </w:pPr>
      <w:r w:rsidRPr="00883AC9">
        <w:rPr>
          <w:rFonts w:asciiTheme="majorHAnsi" w:hAnsiTheme="majorHAnsi" w:cstheme="majorHAnsi"/>
          <w:sz w:val="28"/>
          <w:szCs w:val="28"/>
        </w:rPr>
        <w:fldChar w:fldCharType="begin"/>
      </w:r>
      <w:r w:rsidRPr="00883AC9">
        <w:rPr>
          <w:rFonts w:asciiTheme="majorHAnsi" w:hAnsiTheme="majorHAnsi" w:cstheme="majorHAnsi"/>
          <w:sz w:val="28"/>
          <w:szCs w:val="28"/>
        </w:rPr>
        <w:instrText xml:space="preserve"> DOCPROPERTY  IssueTitle  \* MERGEFORMAT </w:instrText>
      </w:r>
      <w:r w:rsidRPr="00883AC9">
        <w:rPr>
          <w:rFonts w:asciiTheme="majorHAnsi" w:hAnsiTheme="majorHAnsi" w:cstheme="majorHAnsi"/>
          <w:sz w:val="28"/>
          <w:szCs w:val="28"/>
        </w:rPr>
        <w:fldChar w:fldCharType="separate"/>
      </w:r>
      <w:proofErr w:type="spellStart"/>
      <w:r w:rsidRPr="00883AC9">
        <w:rPr>
          <w:rFonts w:asciiTheme="majorHAnsi" w:hAnsiTheme="majorHAnsi" w:cstheme="majorHAnsi"/>
          <w:sz w:val="28"/>
          <w:szCs w:val="28"/>
        </w:rPr>
        <w:t>IssueTitle</w:t>
      </w:r>
      <w:proofErr w:type="spellEnd"/>
      <w:r w:rsidRPr="00883AC9">
        <w:rPr>
          <w:rFonts w:asciiTheme="majorHAnsi" w:hAnsiTheme="majorHAnsi" w:cstheme="majorHAnsi"/>
          <w:sz w:val="28"/>
          <w:szCs w:val="28"/>
        </w:rPr>
        <w:fldChar w:fldCharType="end"/>
      </w:r>
    </w:p>
    <w:p w14:paraId="4F82361D" w14:textId="480F1392" w:rsidR="000179AF" w:rsidRDefault="000179AF" w:rsidP="000179AF">
      <w:pPr>
        <w:rPr>
          <w:rFonts w:eastAsia="Times New Roman" w:cstheme="minorHAnsi"/>
          <w:bCs/>
          <w:color w:val="000000" w:themeColor="text1"/>
          <w:kern w:val="36"/>
          <w:lang w:eastAsia="en-GB"/>
        </w:rPr>
      </w:pP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(N.B. Numbering should follow on consecutively. Formatting such as </w:t>
      </w:r>
      <w:r w:rsidRPr="00D1305C">
        <w:rPr>
          <w:rFonts w:eastAsia="Times New Roman" w:cstheme="minorHAnsi"/>
          <w:bCs/>
          <w:i/>
          <w:color w:val="000000" w:themeColor="text1"/>
          <w:kern w:val="36"/>
          <w:lang w:eastAsia="en-GB"/>
        </w:rPr>
        <w:t>1.2, 1.2.1</w:t>
      </w: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etc. will </w:t>
      </w:r>
      <w:r w:rsidRPr="00D1305C">
        <w:rPr>
          <w:rFonts w:eastAsia="Times New Roman" w:cstheme="minorHAnsi"/>
          <w:bCs/>
          <w:color w:val="000000" w:themeColor="text1"/>
          <w:kern w:val="36"/>
          <w:u w:val="single"/>
          <w:lang w:eastAsia="en-GB"/>
        </w:rPr>
        <w:t>not</w:t>
      </w:r>
      <w:r w:rsidRPr="00D1305C">
        <w:rPr>
          <w:rFonts w:eastAsia="Times New Roman" w:cstheme="minorHAnsi"/>
          <w:bCs/>
          <w:color w:val="000000" w:themeColor="text1"/>
          <w:kern w:val="36"/>
          <w:lang w:eastAsia="en-GB"/>
        </w:rPr>
        <w:t xml:space="preserve"> be permitted) </w:t>
      </w:r>
    </w:p>
    <w:p w14:paraId="5162C9C8" w14:textId="78AEAF30" w:rsidR="000179AF" w:rsidRPr="00ED4FF1" w:rsidRDefault="000179AF" w:rsidP="000179AF">
      <w:pPr>
        <w:pStyle w:val="Heading1"/>
        <w:rPr>
          <w:rFonts w:asciiTheme="majorHAnsi" w:hAnsiTheme="majorHAnsi" w:cstheme="majorHAnsi"/>
          <w:sz w:val="8"/>
          <w:szCs w:val="22"/>
        </w:rPr>
      </w:pPr>
      <w:r w:rsidRPr="00ED4FF1">
        <w:rPr>
          <w:rFonts w:asciiTheme="majorHAnsi" w:hAnsiTheme="majorHAnsi" w:cstheme="majorHAnsi"/>
          <w:sz w:val="22"/>
        </w:rPr>
        <w:t>Purpose of the Report</w:t>
      </w:r>
    </w:p>
    <w:p w14:paraId="55E3CFED" w14:textId="2B00EECD" w:rsidR="000179AF" w:rsidRPr="003E3722" w:rsidRDefault="000179AF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D4431F">
        <w:rPr>
          <w:rFonts w:cstheme="minorHAnsi"/>
          <w:bCs/>
          <w:i/>
        </w:rPr>
        <w:t xml:space="preserve"> </w:t>
      </w:r>
      <w:r w:rsidRPr="003E3722">
        <w:rPr>
          <w:rFonts w:cstheme="minorHAnsi"/>
          <w:bCs/>
          <w:iCs/>
        </w:rPr>
        <w:t>A brief overview of what you are asking members to consider</w:t>
      </w:r>
    </w:p>
    <w:p w14:paraId="1FACA1DF" w14:textId="092BCCC1" w:rsidR="000179AF" w:rsidRDefault="000179AF" w:rsidP="000179AF">
      <w:pPr>
        <w:spacing w:after="0" w:line="240" w:lineRule="auto"/>
        <w:jc w:val="both"/>
        <w:rPr>
          <w:rFonts w:cstheme="minorHAnsi"/>
          <w:bCs/>
        </w:rPr>
      </w:pPr>
    </w:p>
    <w:p w14:paraId="3CCABBA2" w14:textId="23A00540" w:rsidR="000179AF" w:rsidRPr="002A4A7D" w:rsidRDefault="00310BA5" w:rsidP="000179AF">
      <w:pPr>
        <w:pStyle w:val="Heading2"/>
        <w:spacing w:before="0" w:beforeAutospacing="0"/>
        <w:rPr>
          <w:rFonts w:asciiTheme="majorHAnsi" w:hAnsiTheme="majorHAnsi" w:cstheme="majorHAnsi"/>
          <w:b w:val="0"/>
          <w:bCs w:val="0"/>
          <w:sz w:val="22"/>
        </w:rPr>
      </w:pPr>
      <w:r>
        <w:rPr>
          <w:rFonts w:asciiTheme="majorHAnsi" w:hAnsiTheme="majorHAnsi" w:cstheme="majorHAnsi"/>
          <w:sz w:val="22"/>
        </w:rPr>
        <w:t xml:space="preserve">Board </w:t>
      </w:r>
      <w:r w:rsidR="000179AF" w:rsidRPr="00ED4FF1">
        <w:rPr>
          <w:rFonts w:asciiTheme="majorHAnsi" w:hAnsiTheme="majorHAnsi" w:cstheme="majorHAnsi"/>
          <w:sz w:val="22"/>
        </w:rPr>
        <w:t>Recommendations</w:t>
      </w:r>
    </w:p>
    <w:p w14:paraId="488D049A" w14:textId="783070F1" w:rsidR="000179AF" w:rsidRDefault="000179AF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3E3722">
        <w:rPr>
          <w:rFonts w:cstheme="minorHAnsi"/>
          <w:bCs/>
          <w:iCs/>
        </w:rPr>
        <w:t>List and number all recommendations</w:t>
      </w:r>
      <w:r w:rsidR="00310BA5">
        <w:rPr>
          <w:rFonts w:cstheme="minorHAnsi"/>
          <w:bCs/>
          <w:iCs/>
        </w:rPr>
        <w:t xml:space="preserve"> </w:t>
      </w:r>
      <w:r w:rsidRPr="003E3722">
        <w:rPr>
          <w:rFonts w:cstheme="minorHAnsi"/>
          <w:bCs/>
          <w:iCs/>
        </w:rPr>
        <w:t>– be clear about the decision you are seeking; or whether you are asking for view</w:t>
      </w:r>
      <w:r w:rsidR="002A4A7D">
        <w:rPr>
          <w:rFonts w:cstheme="minorHAnsi"/>
          <w:bCs/>
          <w:iCs/>
        </w:rPr>
        <w:t>s or for the report to be noted.</w:t>
      </w:r>
    </w:p>
    <w:p w14:paraId="21CA1D4F" w14:textId="77777777" w:rsidR="000179AF" w:rsidRPr="00D4431F" w:rsidRDefault="000179AF" w:rsidP="00310BA5">
      <w:pPr>
        <w:spacing w:after="0" w:line="240" w:lineRule="auto"/>
        <w:jc w:val="both"/>
        <w:rPr>
          <w:rFonts w:cstheme="minorHAnsi"/>
          <w:bCs/>
          <w:i/>
        </w:rPr>
      </w:pPr>
    </w:p>
    <w:p w14:paraId="61D320A9" w14:textId="18FFBB55" w:rsidR="000179AF" w:rsidRPr="00ED4FF1" w:rsidRDefault="00310BA5" w:rsidP="00ED4FF1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="000179AF" w:rsidRPr="00ED4FF1">
        <w:rPr>
          <w:rFonts w:asciiTheme="majorHAnsi" w:hAnsiTheme="majorHAnsi" w:cstheme="majorHAnsi"/>
          <w:sz w:val="22"/>
          <w:szCs w:val="22"/>
        </w:rPr>
        <w:t>ummary</w:t>
      </w:r>
      <w:r>
        <w:rPr>
          <w:rFonts w:asciiTheme="majorHAnsi" w:hAnsiTheme="majorHAnsi" w:cstheme="majorHAnsi"/>
          <w:sz w:val="22"/>
          <w:szCs w:val="22"/>
        </w:rPr>
        <w:t xml:space="preserve"> of Report</w:t>
      </w:r>
    </w:p>
    <w:p w14:paraId="7B98DFBD" w14:textId="64772224" w:rsidR="000179AF" w:rsidRPr="003E3722" w:rsidRDefault="000179AF" w:rsidP="000179AF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3E3722">
        <w:rPr>
          <w:rFonts w:cstheme="minorHAnsi"/>
          <w:bCs/>
          <w:iCs/>
        </w:rPr>
        <w:t xml:space="preserve">This </w:t>
      </w:r>
      <w:r>
        <w:rPr>
          <w:rFonts w:cstheme="minorHAnsi"/>
          <w:bCs/>
          <w:iCs/>
        </w:rPr>
        <w:t>should</w:t>
      </w:r>
      <w:r w:rsidR="00310BA5">
        <w:rPr>
          <w:rFonts w:cstheme="minorHAnsi"/>
          <w:bCs/>
          <w:iCs/>
        </w:rPr>
        <w:t xml:space="preserve"> provide an overview of the information, including the background to the report.</w:t>
      </w:r>
    </w:p>
    <w:p w14:paraId="32CC4887" w14:textId="77777777" w:rsidR="000179AF" w:rsidRPr="00D4431F" w:rsidRDefault="000179AF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44C3BC94" w14:textId="2D001E4D" w:rsidR="000179AF" w:rsidRPr="00ED4FF1" w:rsidRDefault="00310BA5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Financial Comments</w:t>
      </w:r>
    </w:p>
    <w:p w14:paraId="24264D76" w14:textId="4D798E4D" w:rsidR="000179AF" w:rsidRPr="00883AC9" w:rsidRDefault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This section must comment on the impact on all aspects of the total organisational budget.</w:t>
      </w:r>
    </w:p>
    <w:p w14:paraId="6C767D95" w14:textId="77777777" w:rsidR="000179AF" w:rsidRPr="00D4431F" w:rsidRDefault="000179AF" w:rsidP="00CF42B2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18BCB58B" w14:textId="474DA92B" w:rsidR="000179AF" w:rsidRPr="00ED4FF1" w:rsidRDefault="00310BA5" w:rsidP="00CF42B2">
      <w:pPr>
        <w:pStyle w:val="Heading2"/>
        <w:spacing w:before="0" w:before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Legal Comments</w:t>
      </w:r>
    </w:p>
    <w:p w14:paraId="1A8D4514" w14:textId="29A401EB" w:rsidR="000179AF" w:rsidRPr="00883AC9" w:rsidRDefault="000179AF" w:rsidP="00CF42B2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Cs/>
          <w:iCs/>
        </w:rPr>
      </w:pPr>
      <w:r w:rsidRPr="00883AC9">
        <w:rPr>
          <w:rFonts w:cstheme="minorHAnsi"/>
          <w:bCs/>
          <w:iCs/>
        </w:rPr>
        <w:t>This section will include any legal implications</w:t>
      </w:r>
      <w:r w:rsidR="00310BA5">
        <w:rPr>
          <w:rFonts w:cstheme="minorHAnsi"/>
          <w:bCs/>
          <w:iCs/>
        </w:rPr>
        <w:t>.</w:t>
      </w:r>
    </w:p>
    <w:p w14:paraId="389FD0DB" w14:textId="77777777" w:rsidR="000179AF" w:rsidRPr="00D1305C" w:rsidRDefault="000179AF" w:rsidP="000179AF">
      <w:pPr>
        <w:spacing w:after="0" w:line="240" w:lineRule="auto"/>
        <w:ind w:left="720"/>
        <w:jc w:val="both"/>
        <w:rPr>
          <w:rFonts w:cstheme="minorHAnsi"/>
          <w:bCs/>
        </w:rPr>
      </w:pPr>
    </w:p>
    <w:p w14:paraId="40FD51CC" w14:textId="77777777" w:rsidR="000179AF" w:rsidRPr="00ED4FF1" w:rsidRDefault="000179AF" w:rsidP="00ED4FF1">
      <w:pPr>
        <w:pStyle w:val="Heading2"/>
        <w:spacing w:before="0" w:beforeAutospacing="0"/>
        <w:rPr>
          <w:rFonts w:asciiTheme="majorHAnsi" w:hAnsiTheme="majorHAnsi" w:cstheme="majorHAnsi"/>
        </w:rPr>
      </w:pPr>
      <w:r w:rsidRPr="00ED4FF1">
        <w:rPr>
          <w:rFonts w:asciiTheme="majorHAnsi" w:hAnsiTheme="majorHAnsi" w:cstheme="majorHAnsi"/>
          <w:sz w:val="22"/>
          <w:szCs w:val="22"/>
        </w:rPr>
        <w:t xml:space="preserve">Appendices </w:t>
      </w:r>
    </w:p>
    <w:p w14:paraId="5137C863" w14:textId="77777777" w:rsidR="000179AF" w:rsidRPr="00883AC9" w:rsidRDefault="000179AF" w:rsidP="000179AF">
      <w:pP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List the appendices in the order that they are attached to the report with titles as appropriate. Any spreadsheets/diagrams should be in pdf format and be headed up</w:t>
      </w:r>
      <w: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.</w:t>
      </w:r>
    </w:p>
    <w:p w14:paraId="640F7087" w14:textId="77777777" w:rsidR="000179AF" w:rsidRPr="00883AC9" w:rsidRDefault="000179AF" w:rsidP="000179AF">
      <w:pPr>
        <w:spacing w:after="0"/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A</w:t>
      </w:r>
    </w:p>
    <w:p w14:paraId="3F5CE0D5" w14:textId="77777777" w:rsidR="000179AF" w:rsidRPr="00883AC9" w:rsidRDefault="000179AF" w:rsidP="000179AF">
      <w:pPr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</w:pPr>
      <w:r w:rsidRPr="00883AC9">
        <w:rPr>
          <w:rFonts w:eastAsia="Times New Roman" w:cstheme="minorHAnsi"/>
          <w:bCs/>
          <w:iCs/>
          <w:color w:val="000000" w:themeColor="text1"/>
          <w:kern w:val="36"/>
          <w:lang w:eastAsia="en-GB"/>
        </w:rPr>
        <w:t>Appendix B etc.</w:t>
      </w:r>
    </w:p>
    <w:p w14:paraId="59F9B0EA" w14:textId="77777777" w:rsidR="00D4431F" w:rsidRPr="00D4431F" w:rsidRDefault="00D4431F" w:rsidP="00D4431F">
      <w:pPr>
        <w:spacing w:line="240" w:lineRule="auto"/>
        <w:jc w:val="both"/>
        <w:rPr>
          <w:rFonts w:cstheme="minorHAns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2677"/>
        <w:gridCol w:w="1519"/>
        <w:gridCol w:w="1180"/>
      </w:tblGrid>
      <w:tr w:rsidR="00D4431F" w:rsidRPr="006149F1" w14:paraId="424F17D5" w14:textId="77777777" w:rsidTr="008E66FA">
        <w:tc>
          <w:tcPr>
            <w:tcW w:w="3856" w:type="dxa"/>
            <w:shd w:val="clear" w:color="auto" w:fill="auto"/>
          </w:tcPr>
          <w:p w14:paraId="5B04D454" w14:textId="77777777" w:rsidR="00D4431F" w:rsidRPr="00D4431F" w:rsidRDefault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Report Author:</w:t>
            </w:r>
          </w:p>
        </w:tc>
        <w:tc>
          <w:tcPr>
            <w:tcW w:w="2835" w:type="dxa"/>
          </w:tcPr>
          <w:p w14:paraId="635273C1" w14:textId="77777777" w:rsidR="00D4431F" w:rsidRPr="00D4431F" w:rsidRDefault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Email:</w:t>
            </w:r>
          </w:p>
        </w:tc>
        <w:tc>
          <w:tcPr>
            <w:tcW w:w="1560" w:type="dxa"/>
            <w:shd w:val="clear" w:color="auto" w:fill="auto"/>
          </w:tcPr>
          <w:p w14:paraId="6D2F99C3" w14:textId="77777777" w:rsidR="00D4431F" w:rsidRPr="00D4431F" w:rsidRDefault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Telephone:</w:t>
            </w:r>
          </w:p>
        </w:tc>
        <w:tc>
          <w:tcPr>
            <w:tcW w:w="1269" w:type="dxa"/>
            <w:shd w:val="clear" w:color="auto" w:fill="auto"/>
          </w:tcPr>
          <w:p w14:paraId="562AC832" w14:textId="77777777" w:rsidR="00D4431F" w:rsidRPr="00D4431F" w:rsidRDefault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Date:</w:t>
            </w:r>
          </w:p>
        </w:tc>
      </w:tr>
      <w:tr w:rsidR="00D4431F" w:rsidRPr="006149F1" w14:paraId="637B3838" w14:textId="77777777" w:rsidTr="008E66FA">
        <w:tc>
          <w:tcPr>
            <w:tcW w:w="3856" w:type="dxa"/>
            <w:shd w:val="clear" w:color="auto" w:fill="auto"/>
          </w:tcPr>
          <w:p w14:paraId="6F520EE8" w14:textId="53C17052" w:rsidR="00D4431F" w:rsidRPr="00D4431F" w:rsidRDefault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fldChar w:fldCharType="begin"/>
            </w:r>
            <w:r w:rsidRPr="00D4431F">
              <w:rPr>
                <w:rFonts w:cstheme="minorHAnsi"/>
                <w:bCs/>
              </w:rPr>
              <w:instrText xml:space="preserve"> DOCPROPERTY  LeadOfficer  \* MERGEFORMAT </w:instrText>
            </w:r>
            <w:r w:rsidRPr="00D4431F">
              <w:rPr>
                <w:rFonts w:cstheme="minorHAnsi"/>
                <w:bCs/>
              </w:rPr>
              <w:fldChar w:fldCharType="separate"/>
            </w:r>
            <w:r w:rsidR="000D0185">
              <w:rPr>
                <w:rFonts w:cstheme="minorHAnsi"/>
                <w:bCs/>
              </w:rPr>
              <w:fldChar w:fldCharType="begin"/>
            </w:r>
            <w:r w:rsidR="000D0185">
              <w:rPr>
                <w:rFonts w:cstheme="minorHAnsi"/>
                <w:bCs/>
              </w:rPr>
              <w:instrText xml:space="preserve"> DOCPROPERTY  LeadOfficer  \* MERGEFORMAT </w:instrText>
            </w:r>
            <w:r w:rsidR="000D0185">
              <w:rPr>
                <w:rFonts w:cstheme="minorHAnsi"/>
                <w:bCs/>
              </w:rPr>
              <w:fldChar w:fldCharType="separate"/>
            </w:r>
            <w:r w:rsidR="000D0185">
              <w:rPr>
                <w:rFonts w:cstheme="minorHAnsi"/>
                <w:bCs/>
              </w:rPr>
              <w:t>LeadOfficer</w:t>
            </w:r>
            <w:r w:rsidR="000D0185"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  <w:lang w:val="en-US"/>
              </w:rPr>
              <w:fldChar w:fldCharType="end"/>
            </w:r>
            <w:r w:rsidRPr="00D4431F">
              <w:rPr>
                <w:rFonts w:cstheme="minorHAnsi"/>
                <w:bCs/>
              </w:rPr>
              <w:t xml:space="preserve"> (</w:t>
            </w:r>
            <w:proofErr w:type="spellStart"/>
            <w:r w:rsidR="000D0185">
              <w:rPr>
                <w:rFonts w:cstheme="minorHAnsi"/>
                <w:bCs/>
              </w:rPr>
              <w:fldChar w:fldCharType="begin"/>
            </w:r>
            <w:r w:rsidR="000D0185">
              <w:rPr>
                <w:rFonts w:cstheme="minorHAnsi"/>
                <w:bCs/>
              </w:rPr>
              <w:instrText xml:space="preserve"> DOCPROPERTY  LeadOfficerPost  \* MERGEFORMAT </w:instrText>
            </w:r>
            <w:r w:rsidR="000D0185">
              <w:rPr>
                <w:rFonts w:cstheme="minorHAnsi"/>
                <w:bCs/>
              </w:rPr>
              <w:fldChar w:fldCharType="separate"/>
            </w:r>
            <w:r w:rsidR="000D0185">
              <w:rPr>
                <w:rFonts w:cstheme="minorHAnsi"/>
                <w:bCs/>
              </w:rPr>
              <w:t>LeadOfficerPost</w:t>
            </w:r>
            <w:proofErr w:type="spellEnd"/>
            <w:r w:rsidR="000D0185">
              <w:rPr>
                <w:rFonts w:cstheme="minorHAnsi"/>
                <w:bCs/>
              </w:rPr>
              <w:fldChar w:fldCharType="end"/>
            </w:r>
            <w:r w:rsidRPr="00D4431F">
              <w:rPr>
                <w:rFonts w:cstheme="minorHAnsi"/>
                <w:bCs/>
              </w:rPr>
              <w:t>)</w:t>
            </w:r>
          </w:p>
        </w:tc>
        <w:tc>
          <w:tcPr>
            <w:tcW w:w="2835" w:type="dxa"/>
          </w:tcPr>
          <w:p w14:paraId="3A12D3E4" w14:textId="7A9959B6" w:rsidR="00D4431F" w:rsidRPr="00D4431F" w:rsidRDefault="000D0185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fldChar w:fldCharType="begin"/>
            </w:r>
            <w:r>
              <w:rPr>
                <w:rFonts w:cstheme="minorHAnsi"/>
                <w:bCs/>
              </w:rPr>
              <w:instrText xml:space="preserve"> DOCPROPERTY  LeadOfficerEmail  \* MERGEFORMAT </w:instrText>
            </w:r>
            <w:r>
              <w:rPr>
                <w:rFonts w:cstheme="minorHAnsi"/>
                <w:bCs/>
              </w:rPr>
              <w:fldChar w:fldCharType="separate"/>
            </w:r>
            <w:proofErr w:type="spellStart"/>
            <w:r>
              <w:rPr>
                <w:rFonts w:cstheme="minorHAnsi"/>
                <w:bCs/>
              </w:rPr>
              <w:t>LeadOf</w:t>
            </w:r>
            <w:bookmarkStart w:id="1" w:name="_GoBack"/>
            <w:bookmarkEnd w:id="1"/>
            <w:r>
              <w:rPr>
                <w:rFonts w:cstheme="minorHAnsi"/>
                <w:bCs/>
              </w:rPr>
              <w:t>ficerEmail</w:t>
            </w:r>
            <w:proofErr w:type="spellEnd"/>
            <w:r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F57A42C" w14:textId="77777777" w:rsidR="00D4431F" w:rsidRPr="00D4431F" w:rsidRDefault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D4431F">
              <w:rPr>
                <w:rFonts w:cstheme="minorHAnsi"/>
                <w:bCs/>
              </w:rPr>
              <w:t>01772 62xxxx</w:t>
            </w:r>
          </w:p>
        </w:tc>
        <w:tc>
          <w:tcPr>
            <w:tcW w:w="1269" w:type="dxa"/>
            <w:shd w:val="clear" w:color="auto" w:fill="auto"/>
          </w:tcPr>
          <w:p w14:paraId="60421DB9" w14:textId="77777777" w:rsidR="00D4431F" w:rsidRPr="00D4431F" w:rsidRDefault="00D4431F" w:rsidP="00D4431F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4E3FB662" w14:textId="0713FAC2" w:rsidR="0025620C" w:rsidRPr="005C459D" w:rsidRDefault="0025620C">
      <w:pPr>
        <w:rPr>
          <w:rFonts w:cstheme="minorHAnsi"/>
          <w:bCs/>
          <w:color w:val="000000" w:themeColor="text1"/>
          <w:lang w:val="en-US"/>
        </w:rPr>
      </w:pPr>
    </w:p>
    <w:sectPr w:rsidR="0025620C" w:rsidRPr="005C459D" w:rsidSect="00D443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D2334" w14:textId="77777777" w:rsidR="00267038" w:rsidRDefault="00267038" w:rsidP="003E3AB0">
      <w:pPr>
        <w:spacing w:after="0" w:line="240" w:lineRule="auto"/>
      </w:pPr>
      <w:r>
        <w:separator/>
      </w:r>
    </w:p>
  </w:endnote>
  <w:endnote w:type="continuationSeparator" w:id="0">
    <w:p w14:paraId="08C5410D" w14:textId="77777777" w:rsidR="00267038" w:rsidRDefault="00267038" w:rsidP="003E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3D90" w14:textId="77777777" w:rsidR="00267038" w:rsidRDefault="00267038" w:rsidP="003E3AB0">
      <w:pPr>
        <w:spacing w:after="0" w:line="240" w:lineRule="auto"/>
      </w:pPr>
      <w:r>
        <w:separator/>
      </w:r>
    </w:p>
  </w:footnote>
  <w:footnote w:type="continuationSeparator" w:id="0">
    <w:p w14:paraId="3F4DFC3C" w14:textId="77777777" w:rsidR="00267038" w:rsidRDefault="00267038" w:rsidP="003E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CCD7" w14:textId="719D3842" w:rsidR="00CF42B2" w:rsidRDefault="00CF42B2">
    <w:pPr>
      <w:pStyle w:val="Header"/>
    </w:pPr>
  </w:p>
  <w:p w14:paraId="3DE7A7E7" w14:textId="77777777" w:rsidR="00CF42B2" w:rsidRDefault="00CF42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B4B"/>
    <w:multiLevelType w:val="hybridMultilevel"/>
    <w:tmpl w:val="27D0AF2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B0324D4"/>
    <w:multiLevelType w:val="hybridMultilevel"/>
    <w:tmpl w:val="0CE2B5E6"/>
    <w:lvl w:ilvl="0" w:tplc="B88E9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EC42E2"/>
    <w:multiLevelType w:val="hybridMultilevel"/>
    <w:tmpl w:val="37ECB20A"/>
    <w:lvl w:ilvl="0" w:tplc="FB6E5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11DD"/>
    <w:multiLevelType w:val="hybridMultilevel"/>
    <w:tmpl w:val="FA5C2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D2CDE"/>
    <w:multiLevelType w:val="hybridMultilevel"/>
    <w:tmpl w:val="5B6827D0"/>
    <w:lvl w:ilvl="0" w:tplc="A9442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F00E5"/>
    <w:multiLevelType w:val="hybridMultilevel"/>
    <w:tmpl w:val="D636561A"/>
    <w:lvl w:ilvl="0" w:tplc="37566A0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7524EC"/>
    <w:multiLevelType w:val="hybridMultilevel"/>
    <w:tmpl w:val="C83AE318"/>
    <w:lvl w:ilvl="0" w:tplc="BAF61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81066"/>
    <w:multiLevelType w:val="hybridMultilevel"/>
    <w:tmpl w:val="29A03522"/>
    <w:lvl w:ilvl="0" w:tplc="C5EC7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4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872A1"/>
    <w:multiLevelType w:val="hybridMultilevel"/>
    <w:tmpl w:val="700E460A"/>
    <w:lvl w:ilvl="0" w:tplc="5054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kern w:val="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4B2"/>
    <w:multiLevelType w:val="hybridMultilevel"/>
    <w:tmpl w:val="75B62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6B"/>
    <w:rsid w:val="00001BDB"/>
    <w:rsid w:val="000179AF"/>
    <w:rsid w:val="0009071E"/>
    <w:rsid w:val="000A672E"/>
    <w:rsid w:val="000D0185"/>
    <w:rsid w:val="000F75CB"/>
    <w:rsid w:val="001073DC"/>
    <w:rsid w:val="00124F04"/>
    <w:rsid w:val="00126587"/>
    <w:rsid w:val="001D2AE7"/>
    <w:rsid w:val="00200054"/>
    <w:rsid w:val="00210AEC"/>
    <w:rsid w:val="0025620C"/>
    <w:rsid w:val="00267038"/>
    <w:rsid w:val="00282A51"/>
    <w:rsid w:val="00284E95"/>
    <w:rsid w:val="002A4A7D"/>
    <w:rsid w:val="002A5BA0"/>
    <w:rsid w:val="002B087D"/>
    <w:rsid w:val="002C2BD7"/>
    <w:rsid w:val="00310BA5"/>
    <w:rsid w:val="00380522"/>
    <w:rsid w:val="003E3AB0"/>
    <w:rsid w:val="0041722B"/>
    <w:rsid w:val="004309DD"/>
    <w:rsid w:val="00457821"/>
    <w:rsid w:val="004758E2"/>
    <w:rsid w:val="00483CC4"/>
    <w:rsid w:val="00483E3A"/>
    <w:rsid w:val="00510168"/>
    <w:rsid w:val="005C459D"/>
    <w:rsid w:val="005C5465"/>
    <w:rsid w:val="006149F1"/>
    <w:rsid w:val="00641609"/>
    <w:rsid w:val="006A7267"/>
    <w:rsid w:val="006D1BFF"/>
    <w:rsid w:val="00706128"/>
    <w:rsid w:val="00707E4F"/>
    <w:rsid w:val="00774BC4"/>
    <w:rsid w:val="007D6A25"/>
    <w:rsid w:val="007E4749"/>
    <w:rsid w:val="007F4495"/>
    <w:rsid w:val="0085583E"/>
    <w:rsid w:val="008A4C2F"/>
    <w:rsid w:val="0091027F"/>
    <w:rsid w:val="009157BD"/>
    <w:rsid w:val="00974AB3"/>
    <w:rsid w:val="009D625C"/>
    <w:rsid w:val="00A0164F"/>
    <w:rsid w:val="00A356DB"/>
    <w:rsid w:val="00AD15F7"/>
    <w:rsid w:val="00BC25D4"/>
    <w:rsid w:val="00BF1CCE"/>
    <w:rsid w:val="00C3676B"/>
    <w:rsid w:val="00CA04F3"/>
    <w:rsid w:val="00CF42B2"/>
    <w:rsid w:val="00D4431F"/>
    <w:rsid w:val="00DF7476"/>
    <w:rsid w:val="00E22E70"/>
    <w:rsid w:val="00EC0007"/>
    <w:rsid w:val="00ED4FF1"/>
    <w:rsid w:val="00F60644"/>
    <w:rsid w:val="00F929C3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B5C1C4"/>
  <w15:docId w15:val="{4455AF4D-B4B3-4B21-9631-E740B95C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459D"/>
  </w:style>
  <w:style w:type="paragraph" w:styleId="Heading1">
    <w:name w:val="heading 1"/>
    <w:basedOn w:val="Normal"/>
    <w:link w:val="Heading1Char"/>
    <w:uiPriority w:val="9"/>
    <w:qFormat/>
    <w:rsid w:val="0077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7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5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59D"/>
    <w:pPr>
      <w:keepNext/>
      <w:keepLines/>
      <w:spacing w:before="120" w:after="12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5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5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5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B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4B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first">
    <w:name w:val="standfirst"/>
    <w:basedOn w:val="Normal"/>
    <w:rsid w:val="0077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B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A0164F"/>
    <w:pPr>
      <w:spacing w:after="0" w:line="36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164F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B0"/>
  </w:style>
  <w:style w:type="paragraph" w:styleId="Footer">
    <w:name w:val="footer"/>
    <w:basedOn w:val="Normal"/>
    <w:link w:val="FooterChar"/>
    <w:uiPriority w:val="99"/>
    <w:unhideWhenUsed/>
    <w:rsid w:val="003E3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B0"/>
  </w:style>
  <w:style w:type="paragraph" w:styleId="ListParagraph">
    <w:name w:val="List Paragraph"/>
    <w:basedOn w:val="Normal"/>
    <w:uiPriority w:val="34"/>
    <w:qFormat/>
    <w:rsid w:val="007E4749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Normal"/>
    <w:qFormat/>
    <w:rsid w:val="005C459D"/>
    <w:pPr>
      <w:spacing w:line="240" w:lineRule="auto"/>
      <w:jc w:val="both"/>
    </w:pPr>
    <w:rPr>
      <w:rFonts w:cstheme="minorHAnsi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C45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5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59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59D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59D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59D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680011-EC5B-4947-A270-C0A07DE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GX0620</dc:creator>
  <cp:lastModifiedBy>Charlotte Lynch</cp:lastModifiedBy>
  <cp:revision>2</cp:revision>
  <cp:lastPrinted>2014-03-21T13:56:00Z</cp:lastPrinted>
  <dcterms:created xsi:type="dcterms:W3CDTF">2021-11-01T12:20:00Z</dcterms:created>
  <dcterms:modified xsi:type="dcterms:W3CDTF">2021-11-01T12:20:00Z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CommitteeName</vt:lpwstr>
  </property>
  <property fmtid="{D5CDD505-2E9C-101B-9397-08002B2CF9AE}" pid="3" name="IssueTitle">
    <vt:lpwstr>IssueTitle</vt:lpwstr>
  </property>
  <property fmtid="{D5CDD505-2E9C-101B-9397-08002B2CF9AE}" pid="4" name="MeetingDate">
    <vt:lpwstr>MeetingDate</vt:lpwstr>
  </property>
  <property fmtid="{D5CDD505-2E9C-101B-9397-08002B2CF9AE}" pid="5" name="LeadDirector">
    <vt:lpwstr>LeadDirector</vt:lpwstr>
  </property>
  <property fmtid="{D5CDD505-2E9C-101B-9397-08002B2CF9AE}" pid="6" name="LeadMember">
    <vt:lpwstr>LeadMember</vt:lpwstr>
  </property>
  <property fmtid="{D5CDD505-2E9C-101B-9397-08002B2CF9AE}" pid="7" name="LeadOfficer">
    <vt:lpwstr>LeadOfficer</vt:lpwstr>
  </property>
  <property fmtid="{D5CDD505-2E9C-101B-9397-08002B2CF9AE}" pid="8" name="LeadOfficerPost">
    <vt:lpwstr>LeadOfficerPost</vt:lpwstr>
  </property>
  <property fmtid="{D5CDD505-2E9C-101B-9397-08002B2CF9AE}" pid="9" name="LeadOfficerEmail">
    <vt:lpwstr>LeadOfficerEmail</vt:lpwstr>
  </property>
  <property fmtid="{D5CDD505-2E9C-101B-9397-08002B2CF9AE}" pid="10" name="MeetingDateLegal">
    <vt:lpwstr>MeetingDateLegal</vt:lpwstr>
  </property>
</Properties>
</file>